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8AF4" w14:textId="40FA1790" w:rsidR="00F51FF5" w:rsidRPr="001945FB" w:rsidRDefault="00F51FF5">
      <w:pPr>
        <w:rPr>
          <w:rFonts w:ascii="Rockwell" w:hAnsi="Rockwell"/>
          <w:b/>
          <w:bCs/>
          <w:color w:val="000000" w:themeColor="text1"/>
          <w:sz w:val="48"/>
          <w:szCs w:val="48"/>
        </w:rPr>
      </w:pPr>
      <w:r w:rsidRPr="001945FB">
        <w:rPr>
          <w:rFonts w:ascii="Rockwell" w:hAnsi="Rockwell"/>
          <w:b/>
          <w:bCs/>
          <w:color w:val="000000" w:themeColor="text1"/>
          <w:sz w:val="48"/>
          <w:szCs w:val="48"/>
        </w:rPr>
        <w:t>Brisket Rub</w:t>
      </w:r>
    </w:p>
    <w:p w14:paraId="141FF944" w14:textId="77777777" w:rsidR="008A4BD9" w:rsidRPr="008A4BD9" w:rsidRDefault="008A4BD9" w:rsidP="008A4BD9">
      <w:pPr>
        <w:rPr>
          <w:rFonts w:ascii="Times New Roman" w:eastAsia="Times New Roman" w:hAnsi="Times New Roman" w:cs="Times New Roman"/>
          <w:i/>
          <w:iCs/>
        </w:rPr>
      </w:pPr>
      <w:r w:rsidRPr="008A4BD9">
        <w:rPr>
          <w:rFonts w:ascii="Times New Roman" w:eastAsia="Times New Roman" w:hAnsi="Times New Roman" w:cs="Times New Roman"/>
          <w:i/>
          <w:iCs/>
          <w:color w:val="555555"/>
          <w:spacing w:val="8"/>
        </w:rPr>
        <w:t>There are two cuts that are part of a brisket, the point and the flat. The point is a rounder more tender piece of meat that has a fat cap. The flat is a leaner cut that is more uniform in shape.</w:t>
      </w:r>
    </w:p>
    <w:p w14:paraId="5566C75B" w14:textId="62FAC8F2" w:rsidR="00F51FF5" w:rsidRPr="000942C5" w:rsidRDefault="00F51FF5">
      <w:pPr>
        <w:rPr>
          <w:rFonts w:ascii="Rockwell" w:hAnsi="Rockwell"/>
          <w:color w:val="000000" w:themeColor="text1"/>
        </w:rPr>
      </w:pPr>
    </w:p>
    <w:p w14:paraId="4E0DCC2F" w14:textId="712721A2" w:rsidR="00F51FF5" w:rsidRPr="000942C5" w:rsidRDefault="00F51FF5" w:rsidP="00F51FF5">
      <w:pPr>
        <w:rPr>
          <w:rFonts w:ascii="Rockwell" w:hAnsi="Rockwell"/>
          <w:color w:val="000000" w:themeColor="text1"/>
        </w:rPr>
      </w:pPr>
      <w:r w:rsidRPr="000942C5">
        <w:rPr>
          <w:rFonts w:ascii="Rockwell" w:hAnsi="Rockwell"/>
          <w:color w:val="000000" w:themeColor="text1"/>
        </w:rPr>
        <w:t xml:space="preserve">5 TBLS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paprika</w:t>
      </w:r>
    </w:p>
    <w:p w14:paraId="49FBD26A" w14:textId="3180D3BA" w:rsidR="00F51FF5" w:rsidRPr="000942C5" w:rsidRDefault="00F51FF5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</w:rPr>
        <w:t xml:space="preserve">½ cup </w:t>
      </w:r>
      <w:r w:rsidR="00AC1E31" w:rsidRPr="000942C5">
        <w:rPr>
          <w:rFonts w:ascii="Rockwell" w:hAnsi="Rockwell"/>
          <w:color w:val="000000" w:themeColor="text1"/>
        </w:rPr>
        <w:t xml:space="preserve">   </w:t>
      </w:r>
      <w:r w:rsidRPr="000942C5">
        <w:rPr>
          <w:rFonts w:ascii="Rockwell" w:hAnsi="Rockwell"/>
          <w:color w:val="000000" w:themeColor="text1"/>
          <w:sz w:val="32"/>
          <w:szCs w:val="32"/>
        </w:rPr>
        <w:t>dark brown sugar</w:t>
      </w:r>
    </w:p>
    <w:p w14:paraId="2170FE7E" w14:textId="4A817B57" w:rsidR="00F51FF5" w:rsidRPr="000942C5" w:rsidRDefault="00F51FF5">
      <w:pPr>
        <w:rPr>
          <w:rFonts w:ascii="Rockwell" w:hAnsi="Rockwell"/>
          <w:color w:val="000000" w:themeColor="text1"/>
        </w:rPr>
      </w:pPr>
      <w:r w:rsidRPr="000942C5">
        <w:rPr>
          <w:rFonts w:ascii="Rockwell" w:hAnsi="Rockwell"/>
          <w:color w:val="000000" w:themeColor="text1"/>
        </w:rPr>
        <w:t>3</w:t>
      </w:r>
      <w:r w:rsidRPr="000942C5">
        <w:rPr>
          <w:rFonts w:ascii="Rockwell" w:hAnsi="Rockwell"/>
          <w:color w:val="000000" w:themeColor="text1"/>
        </w:rPr>
        <w:t xml:space="preserve"> TBLS</w:t>
      </w:r>
      <w:r w:rsidRPr="000942C5">
        <w:rPr>
          <w:rFonts w:ascii="Rockwell" w:hAnsi="Rockwell"/>
          <w:color w:val="000000" w:themeColor="text1"/>
        </w:rPr>
        <w:t xml:space="preserve">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chili powder</w:t>
      </w:r>
    </w:p>
    <w:p w14:paraId="38D1FCD3" w14:textId="2A14358B" w:rsidR="00F51FF5" w:rsidRPr="000942C5" w:rsidRDefault="00F51FF5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</w:rPr>
        <w:t>3</w:t>
      </w:r>
      <w:r w:rsidRPr="000942C5">
        <w:rPr>
          <w:rFonts w:ascii="Rockwell" w:hAnsi="Rockwell"/>
          <w:color w:val="000000" w:themeColor="text1"/>
        </w:rPr>
        <w:t xml:space="preserve"> TBLS</w:t>
      </w:r>
      <w:r w:rsidRPr="000942C5">
        <w:rPr>
          <w:rFonts w:ascii="Rockwell" w:hAnsi="Rockwell"/>
          <w:color w:val="000000" w:themeColor="text1"/>
        </w:rPr>
        <w:t xml:space="preserve">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salt</w:t>
      </w:r>
    </w:p>
    <w:p w14:paraId="54FD0EA2" w14:textId="7106E303" w:rsidR="00F51FF5" w:rsidRPr="000942C5" w:rsidRDefault="00F51FF5">
      <w:pPr>
        <w:rPr>
          <w:rFonts w:ascii="Rockwell" w:hAnsi="Rockwell"/>
          <w:color w:val="000000" w:themeColor="text1"/>
        </w:rPr>
      </w:pPr>
      <w:r w:rsidRPr="000942C5">
        <w:rPr>
          <w:rFonts w:ascii="Rockwell" w:hAnsi="Rockwell"/>
          <w:color w:val="000000" w:themeColor="text1"/>
        </w:rPr>
        <w:t xml:space="preserve">2 TBLS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garlic powder</w:t>
      </w:r>
    </w:p>
    <w:p w14:paraId="61256619" w14:textId="1F81EB9E" w:rsidR="00F51FF5" w:rsidRPr="000942C5" w:rsidRDefault="00F51FF5">
      <w:pPr>
        <w:rPr>
          <w:rFonts w:ascii="Rockwell" w:hAnsi="Rockwell"/>
          <w:color w:val="000000" w:themeColor="text1"/>
        </w:rPr>
      </w:pPr>
      <w:r w:rsidRPr="000942C5">
        <w:rPr>
          <w:rFonts w:ascii="Rockwell" w:hAnsi="Rockwell"/>
          <w:color w:val="000000" w:themeColor="text1"/>
        </w:rPr>
        <w:t>2</w:t>
      </w:r>
      <w:r w:rsidRPr="000942C5">
        <w:rPr>
          <w:rFonts w:ascii="Rockwell" w:hAnsi="Rockwell"/>
          <w:color w:val="000000" w:themeColor="text1"/>
        </w:rPr>
        <w:t xml:space="preserve"> TBLS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onion powder</w:t>
      </w:r>
    </w:p>
    <w:p w14:paraId="49C2F8F6" w14:textId="5D813F60" w:rsidR="00F51FF5" w:rsidRPr="000942C5" w:rsidRDefault="00F51FF5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</w:rPr>
        <w:t>1 TBLS</w:t>
      </w:r>
      <w:r w:rsidRPr="000942C5">
        <w:rPr>
          <w:rFonts w:ascii="Rockwell" w:hAnsi="Rockwell"/>
          <w:color w:val="000000" w:themeColor="text1"/>
        </w:rPr>
        <w:t xml:space="preserve">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black pepper</w:t>
      </w:r>
    </w:p>
    <w:p w14:paraId="2695175A" w14:textId="5AF1A79A" w:rsidR="00F51FF5" w:rsidRPr="000942C5" w:rsidRDefault="00F51FF5" w:rsidP="00F51FF5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</w:rPr>
        <w:t xml:space="preserve">1 TBLS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ground cumin</w:t>
      </w:r>
    </w:p>
    <w:p w14:paraId="3747D4B0" w14:textId="367E3C68" w:rsidR="00F51FF5" w:rsidRPr="000942C5" w:rsidRDefault="00F51FF5">
      <w:pPr>
        <w:rPr>
          <w:rFonts w:ascii="Rockwell" w:hAnsi="Rockwell"/>
          <w:color w:val="000000" w:themeColor="text1"/>
        </w:rPr>
      </w:pPr>
      <w:r w:rsidRPr="000942C5">
        <w:rPr>
          <w:rFonts w:ascii="Rockwell" w:hAnsi="Rockwell"/>
          <w:color w:val="000000" w:themeColor="text1"/>
        </w:rPr>
        <w:t xml:space="preserve">1 TBLS </w:t>
      </w:r>
      <w:r w:rsidR="00AC1E31" w:rsidRPr="000942C5">
        <w:rPr>
          <w:rFonts w:ascii="Rockwell" w:hAnsi="Rockwell"/>
          <w:color w:val="000000" w:themeColor="text1"/>
        </w:rPr>
        <w:t xml:space="preserve">  </w:t>
      </w:r>
      <w:r w:rsidRPr="000942C5">
        <w:rPr>
          <w:rFonts w:ascii="Rockwell" w:hAnsi="Rockwell"/>
          <w:color w:val="000000" w:themeColor="text1"/>
          <w:sz w:val="32"/>
          <w:szCs w:val="32"/>
        </w:rPr>
        <w:t>dried parsley</w:t>
      </w:r>
    </w:p>
    <w:p w14:paraId="6DA1E33C" w14:textId="53325AB1" w:rsidR="00F51FF5" w:rsidRPr="000942C5" w:rsidRDefault="00F51FF5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</w:rPr>
        <w:t xml:space="preserve">2 tsp </w:t>
      </w:r>
      <w:r w:rsidR="00AC1E31" w:rsidRPr="000942C5">
        <w:rPr>
          <w:rFonts w:ascii="Rockwell" w:hAnsi="Rockwell"/>
          <w:color w:val="000000" w:themeColor="text1"/>
        </w:rPr>
        <w:t xml:space="preserve">    </w:t>
      </w:r>
      <w:r w:rsidRPr="000942C5">
        <w:rPr>
          <w:rFonts w:ascii="Rockwell" w:hAnsi="Rockwell"/>
          <w:color w:val="000000" w:themeColor="text1"/>
          <w:sz w:val="32"/>
          <w:szCs w:val="32"/>
        </w:rPr>
        <w:t>dry mustard</w:t>
      </w:r>
    </w:p>
    <w:p w14:paraId="5E24BF0A" w14:textId="020E2179" w:rsidR="00F51FF5" w:rsidRPr="000942C5" w:rsidRDefault="00F51FF5" w:rsidP="00F51FF5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</w:rPr>
        <w:t xml:space="preserve">2 tsp </w:t>
      </w:r>
      <w:r w:rsidR="00AC1E31" w:rsidRPr="000942C5">
        <w:rPr>
          <w:rFonts w:ascii="Rockwell" w:hAnsi="Rockwell"/>
          <w:color w:val="000000" w:themeColor="text1"/>
        </w:rPr>
        <w:t xml:space="preserve">    </w:t>
      </w:r>
      <w:r w:rsidRPr="000942C5">
        <w:rPr>
          <w:rFonts w:ascii="Rockwell" w:hAnsi="Rockwell"/>
          <w:color w:val="000000" w:themeColor="text1"/>
          <w:sz w:val="32"/>
          <w:szCs w:val="32"/>
        </w:rPr>
        <w:t>cayenne</w:t>
      </w:r>
    </w:p>
    <w:p w14:paraId="5D9E3EB2" w14:textId="6933C5DE" w:rsidR="00F51FF5" w:rsidRPr="000942C5" w:rsidRDefault="00F51FF5" w:rsidP="00F51FF5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</w:rPr>
        <w:t xml:space="preserve">1 tsp </w:t>
      </w:r>
      <w:r w:rsidR="00AC1E31" w:rsidRPr="000942C5">
        <w:rPr>
          <w:rFonts w:ascii="Rockwell" w:hAnsi="Rockwell"/>
          <w:color w:val="000000" w:themeColor="text1"/>
        </w:rPr>
        <w:t xml:space="preserve">   </w:t>
      </w:r>
      <w:r w:rsidRPr="000942C5">
        <w:rPr>
          <w:rFonts w:ascii="Rockwell" w:hAnsi="Rockwell"/>
          <w:color w:val="000000" w:themeColor="text1"/>
          <w:sz w:val="32"/>
          <w:szCs w:val="32"/>
        </w:rPr>
        <w:t>ground coriander</w:t>
      </w:r>
    </w:p>
    <w:p w14:paraId="3F11E76B" w14:textId="7326C5D8" w:rsidR="00F51FF5" w:rsidRPr="000942C5" w:rsidRDefault="00F51FF5" w:rsidP="00F51FF5">
      <w:pPr>
        <w:rPr>
          <w:rFonts w:ascii="Rockwell" w:hAnsi="Rockwell"/>
          <w:color w:val="000000" w:themeColor="text1"/>
        </w:rPr>
      </w:pPr>
      <w:r w:rsidRPr="000942C5">
        <w:rPr>
          <w:rFonts w:ascii="Rockwell" w:hAnsi="Rockwell"/>
          <w:color w:val="000000" w:themeColor="text1"/>
        </w:rPr>
        <w:t xml:space="preserve">1 tsp </w:t>
      </w:r>
      <w:r w:rsidR="00AC1E31" w:rsidRPr="000942C5">
        <w:rPr>
          <w:rFonts w:ascii="Rockwell" w:hAnsi="Rockwell"/>
          <w:color w:val="000000" w:themeColor="text1"/>
        </w:rPr>
        <w:t xml:space="preserve">   </w:t>
      </w:r>
      <w:r w:rsidRPr="000942C5">
        <w:rPr>
          <w:rFonts w:ascii="Rockwell" w:hAnsi="Rockwell"/>
          <w:color w:val="000000" w:themeColor="text1"/>
          <w:sz w:val="32"/>
          <w:szCs w:val="32"/>
        </w:rPr>
        <w:t>dried oregano</w:t>
      </w:r>
    </w:p>
    <w:p w14:paraId="3A519BFA" w14:textId="77777777" w:rsidR="00F51FF5" w:rsidRPr="000942C5" w:rsidRDefault="00F51FF5" w:rsidP="00F51FF5">
      <w:pPr>
        <w:rPr>
          <w:rFonts w:ascii="Rockwell" w:hAnsi="Rockwell"/>
          <w:color w:val="000000" w:themeColor="text1"/>
        </w:rPr>
      </w:pPr>
    </w:p>
    <w:p w14:paraId="32D1FA77" w14:textId="025EFC0C" w:rsidR="00F51FF5" w:rsidRPr="000942C5" w:rsidRDefault="00F51FF5">
      <w:pPr>
        <w:rPr>
          <w:rFonts w:ascii="Rockwell" w:hAnsi="Rockwell"/>
          <w:color w:val="000000" w:themeColor="text1"/>
        </w:rPr>
      </w:pPr>
    </w:p>
    <w:p w14:paraId="4B175A47" w14:textId="5C1A6123" w:rsidR="00F51FF5" w:rsidRPr="000942C5" w:rsidRDefault="00AC1E31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  <w:sz w:val="32"/>
          <w:szCs w:val="32"/>
        </w:rPr>
        <w:t>Rub 12 to 24 hours prior.</w:t>
      </w:r>
    </w:p>
    <w:p w14:paraId="7B0D61C4" w14:textId="4B6C852D" w:rsidR="00AC1E31" w:rsidRPr="000942C5" w:rsidRDefault="00AC1E31">
      <w:pPr>
        <w:rPr>
          <w:rFonts w:ascii="Rockwell" w:hAnsi="Rockwell"/>
          <w:color w:val="000000" w:themeColor="text1"/>
          <w:sz w:val="32"/>
          <w:szCs w:val="32"/>
        </w:rPr>
      </w:pPr>
    </w:p>
    <w:p w14:paraId="1D3DFB9F" w14:textId="5B84419C" w:rsidR="00AC1E31" w:rsidRPr="000942C5" w:rsidRDefault="00AC1E31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  <w:sz w:val="32"/>
          <w:szCs w:val="32"/>
        </w:rPr>
        <w:t xml:space="preserve">Weber set-up is </w:t>
      </w:r>
      <w:r w:rsidR="000942C5" w:rsidRPr="000942C5">
        <w:rPr>
          <w:rFonts w:ascii="Rockwell" w:hAnsi="Rockwell"/>
          <w:color w:val="000000" w:themeColor="text1"/>
          <w:sz w:val="32"/>
          <w:szCs w:val="32"/>
        </w:rPr>
        <w:t>indirect briquette heat from both sides, with pan of beer beneath meat.</w:t>
      </w:r>
    </w:p>
    <w:p w14:paraId="3D7B3199" w14:textId="77777777" w:rsidR="000942C5" w:rsidRPr="000942C5" w:rsidRDefault="000942C5" w:rsidP="000942C5">
      <w:pPr>
        <w:rPr>
          <w:rFonts w:ascii="Rockwell" w:hAnsi="Rockwell"/>
          <w:color w:val="000000" w:themeColor="text1"/>
          <w:sz w:val="32"/>
          <w:szCs w:val="32"/>
        </w:rPr>
      </w:pPr>
    </w:p>
    <w:p w14:paraId="3A2A8EE1" w14:textId="1522865D" w:rsidR="000942C5" w:rsidRPr="000942C5" w:rsidRDefault="000942C5" w:rsidP="000942C5">
      <w:pPr>
        <w:rPr>
          <w:rFonts w:ascii="Rockwell" w:eastAsia="Times New Roman" w:hAnsi="Rockwell" w:cs="Times New Roman"/>
          <w:color w:val="000000" w:themeColor="text1"/>
          <w:sz w:val="32"/>
          <w:szCs w:val="32"/>
          <w:shd w:val="clear" w:color="auto" w:fill="FFFFFF"/>
        </w:rPr>
      </w:pPr>
      <w:r w:rsidRPr="00AC1E31">
        <w:rPr>
          <w:rFonts w:ascii="Rockwell" w:eastAsia="Times New Roman" w:hAnsi="Rockwell" w:cs="Times New Roman"/>
          <w:color w:val="000000" w:themeColor="text1"/>
          <w:sz w:val="32"/>
          <w:szCs w:val="32"/>
          <w:shd w:val="clear" w:color="auto" w:fill="FFFFFF"/>
        </w:rPr>
        <w:t xml:space="preserve">The ideal smoking temperature is </w:t>
      </w:r>
      <w:r w:rsidR="008A4BD9">
        <w:rPr>
          <w:rFonts w:ascii="Rockwell" w:eastAsia="Times New Roman" w:hAnsi="Rockwell" w:cs="Times New Roman"/>
          <w:color w:val="000000" w:themeColor="text1"/>
          <w:sz w:val="32"/>
          <w:szCs w:val="32"/>
          <w:shd w:val="clear" w:color="auto" w:fill="FFFFFF"/>
        </w:rPr>
        <w:t xml:space="preserve">about </w:t>
      </w:r>
      <w:r w:rsidRPr="00AC1E31">
        <w:rPr>
          <w:rFonts w:ascii="Rockwell" w:eastAsia="Times New Roman" w:hAnsi="Rockwell" w:cs="Times New Roman"/>
          <w:color w:val="000000" w:themeColor="text1"/>
          <w:sz w:val="32"/>
          <w:szCs w:val="32"/>
          <w:shd w:val="clear" w:color="auto" w:fill="FFFFFF"/>
        </w:rPr>
        <w:t>250°F.</w:t>
      </w:r>
    </w:p>
    <w:p w14:paraId="6F45D9DF" w14:textId="65C43DAA" w:rsidR="00AC1E31" w:rsidRPr="000942C5" w:rsidRDefault="00AC1E31">
      <w:pPr>
        <w:rPr>
          <w:rFonts w:ascii="Rockwell" w:hAnsi="Rockwell"/>
          <w:color w:val="000000" w:themeColor="text1"/>
          <w:sz w:val="32"/>
          <w:szCs w:val="32"/>
        </w:rPr>
      </w:pPr>
    </w:p>
    <w:p w14:paraId="347E9420" w14:textId="41F117B7" w:rsidR="00AC1E31" w:rsidRDefault="00AC1E31">
      <w:pPr>
        <w:rPr>
          <w:rFonts w:ascii="Rockwell" w:hAnsi="Rockwell"/>
          <w:color w:val="000000" w:themeColor="text1"/>
          <w:sz w:val="32"/>
          <w:szCs w:val="32"/>
        </w:rPr>
      </w:pPr>
      <w:r w:rsidRPr="000942C5">
        <w:rPr>
          <w:rFonts w:ascii="Rockwell" w:hAnsi="Rockwell"/>
          <w:color w:val="000000" w:themeColor="text1"/>
          <w:sz w:val="32"/>
          <w:szCs w:val="32"/>
        </w:rPr>
        <w:t>Place on Weber, fat side up. Smoke, low and slow, until 200 degrees internal temp., approximately 12 hours (1 hour per pound of brisket).</w:t>
      </w:r>
      <w:r w:rsidR="00EA37D0">
        <w:rPr>
          <w:rFonts w:ascii="Rockwell" w:hAnsi="Rockwell"/>
          <w:color w:val="000000" w:themeColor="text1"/>
          <w:sz w:val="32"/>
          <w:szCs w:val="32"/>
        </w:rPr>
        <w:t xml:space="preserve"> After 6 to 8 hours smoking, an option is to finish up cooking in </w:t>
      </w:r>
      <w:r w:rsidR="008A4BD9">
        <w:rPr>
          <w:rFonts w:ascii="Rockwell" w:hAnsi="Rockwell"/>
          <w:color w:val="000000" w:themeColor="text1"/>
          <w:sz w:val="32"/>
          <w:szCs w:val="32"/>
        </w:rPr>
        <w:t>27</w:t>
      </w:r>
      <w:r w:rsidR="00EA37D0">
        <w:rPr>
          <w:rFonts w:ascii="Rockwell" w:hAnsi="Rockwell"/>
          <w:color w:val="000000" w:themeColor="text1"/>
          <w:sz w:val="32"/>
          <w:szCs w:val="32"/>
        </w:rPr>
        <w:t>0º oven</w:t>
      </w:r>
      <w:r w:rsidR="00256767">
        <w:rPr>
          <w:rFonts w:ascii="Rockwell" w:hAnsi="Rockwell"/>
          <w:color w:val="000000" w:themeColor="text1"/>
          <w:sz w:val="32"/>
          <w:szCs w:val="32"/>
        </w:rPr>
        <w:t>, w</w:t>
      </w:r>
      <w:r w:rsidR="00256767">
        <w:rPr>
          <w:rFonts w:ascii="Rockwell" w:hAnsi="Rockwell"/>
          <w:color w:val="000000" w:themeColor="text1"/>
          <w:sz w:val="32"/>
          <w:szCs w:val="32"/>
        </w:rPr>
        <w:t>rapped in parchmen</w:t>
      </w:r>
      <w:r w:rsidR="00256767">
        <w:rPr>
          <w:rFonts w:ascii="Rockwell" w:hAnsi="Rockwell"/>
          <w:color w:val="000000" w:themeColor="text1"/>
          <w:sz w:val="32"/>
          <w:szCs w:val="32"/>
        </w:rPr>
        <w:t>t, and placed</w:t>
      </w:r>
      <w:r w:rsidR="00EA37D0">
        <w:rPr>
          <w:rFonts w:ascii="Rockwell" w:hAnsi="Rockwell"/>
          <w:color w:val="000000" w:themeColor="text1"/>
          <w:sz w:val="32"/>
          <w:szCs w:val="32"/>
        </w:rPr>
        <w:t xml:space="preserve"> in </w:t>
      </w:r>
      <w:r w:rsidR="00256767">
        <w:rPr>
          <w:rFonts w:ascii="Rockwell" w:hAnsi="Rockwell"/>
          <w:color w:val="000000" w:themeColor="text1"/>
          <w:sz w:val="32"/>
          <w:szCs w:val="32"/>
        </w:rPr>
        <w:t xml:space="preserve">high wall </w:t>
      </w:r>
      <w:r w:rsidR="00EA37D0">
        <w:rPr>
          <w:rFonts w:ascii="Rockwell" w:hAnsi="Rockwell"/>
          <w:color w:val="000000" w:themeColor="text1"/>
          <w:sz w:val="32"/>
          <w:szCs w:val="32"/>
        </w:rPr>
        <w:t>pan.</w:t>
      </w:r>
    </w:p>
    <w:p w14:paraId="0AAFBB5E" w14:textId="12B3B1F5" w:rsidR="00EA37D0" w:rsidRDefault="00EA37D0">
      <w:pPr>
        <w:rPr>
          <w:rFonts w:ascii="Rockwell" w:hAnsi="Rockwell"/>
          <w:color w:val="000000" w:themeColor="text1"/>
          <w:sz w:val="32"/>
          <w:szCs w:val="32"/>
        </w:rPr>
      </w:pPr>
    </w:p>
    <w:p w14:paraId="12BECF4F" w14:textId="7F1618BB" w:rsidR="00EA37D0" w:rsidRPr="000942C5" w:rsidRDefault="00256767">
      <w:pPr>
        <w:rPr>
          <w:rFonts w:ascii="Rockwell" w:hAnsi="Rockwell"/>
          <w:color w:val="000000" w:themeColor="text1"/>
          <w:sz w:val="32"/>
          <w:szCs w:val="32"/>
        </w:rPr>
      </w:pPr>
      <w:r>
        <w:rPr>
          <w:rFonts w:ascii="Rockwell" w:hAnsi="Rockwell"/>
          <w:color w:val="000000" w:themeColor="text1"/>
          <w:sz w:val="32"/>
          <w:szCs w:val="32"/>
        </w:rPr>
        <w:t>For smoking, i</w:t>
      </w:r>
      <w:r w:rsidR="00EA37D0">
        <w:rPr>
          <w:rFonts w:ascii="Rockwell" w:hAnsi="Rockwell"/>
          <w:color w:val="000000" w:themeColor="text1"/>
          <w:sz w:val="32"/>
          <w:szCs w:val="32"/>
        </w:rPr>
        <w:t>t is important to maintain cooking temperature, so you’ll want to add handful of briquettes and wood chunk/chips, ever hour, give or take. I use a mixture of damp and dry wood chunks/large chips. Damp wood is a good way to cool fire if it gets too hot.</w:t>
      </w:r>
    </w:p>
    <w:p w14:paraId="71FEFA7D" w14:textId="5DDC88D1" w:rsidR="00AC1E31" w:rsidRPr="000942C5" w:rsidRDefault="00AC1E31" w:rsidP="00AC1E31">
      <w:pPr>
        <w:rPr>
          <w:rFonts w:ascii="Rockwell" w:eastAsia="Times New Roman" w:hAnsi="Rockwell" w:cs="Times New Roman"/>
          <w:color w:val="000000" w:themeColor="text1"/>
          <w:sz w:val="32"/>
          <w:szCs w:val="32"/>
          <w:shd w:val="clear" w:color="auto" w:fill="FFFFFF"/>
        </w:rPr>
      </w:pPr>
    </w:p>
    <w:p w14:paraId="6B308F3F" w14:textId="5FFCACF2" w:rsidR="00AC1E31" w:rsidRPr="000942C5" w:rsidRDefault="00AC1E31">
      <w:pPr>
        <w:rPr>
          <w:color w:val="000000" w:themeColor="text1"/>
        </w:rPr>
      </w:pPr>
      <w:r w:rsidRPr="000942C5">
        <w:rPr>
          <w:rFonts w:ascii="Rockwell" w:eastAsia="Times New Roman" w:hAnsi="Rockwell" w:cs="Times New Roman"/>
          <w:color w:val="000000" w:themeColor="text1"/>
          <w:sz w:val="32"/>
          <w:szCs w:val="32"/>
          <w:shd w:val="clear" w:color="auto" w:fill="FFFFFF"/>
        </w:rPr>
        <w:t>Let Brisket rest a half hour before carving/serving.</w:t>
      </w:r>
    </w:p>
    <w:sectPr w:rsidR="00AC1E31" w:rsidRPr="000942C5" w:rsidSect="00EA37D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F5"/>
    <w:rsid w:val="000942C5"/>
    <w:rsid w:val="001945FB"/>
    <w:rsid w:val="00256767"/>
    <w:rsid w:val="008A4BD9"/>
    <w:rsid w:val="00AC1E31"/>
    <w:rsid w:val="00D9378B"/>
    <w:rsid w:val="00EA37D0"/>
    <w:rsid w:val="00F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DC23B"/>
  <w15:chartTrackingRefBased/>
  <w15:docId w15:val="{BD00FD44-0BE3-3F4A-907D-D64C650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4</cp:revision>
  <dcterms:created xsi:type="dcterms:W3CDTF">2020-04-13T15:32:00Z</dcterms:created>
  <dcterms:modified xsi:type="dcterms:W3CDTF">2020-04-13T16:12:00Z</dcterms:modified>
</cp:coreProperties>
</file>